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71ED" w14:textId="77777777" w:rsidR="00F9215F" w:rsidRDefault="00F9215F" w:rsidP="00F9215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6"/>
          <w:szCs w:val="26"/>
          <w:lang w:eastAsia="en-US"/>
        </w:rPr>
      </w:pPr>
      <w:r>
        <w:rPr>
          <w:rFonts w:ascii="Arial CYR" w:hAnsi="Arial CYR" w:cs="Arial CYR"/>
          <w:color w:val="000000"/>
          <w:sz w:val="26"/>
          <w:szCs w:val="26"/>
          <w:lang w:eastAsia="en-US"/>
        </w:rPr>
        <w:t xml:space="preserve">Форма </w:t>
      </w:r>
      <w:r>
        <w:rPr>
          <w:rFonts w:ascii="Arial" w:hAnsi="Arial" w:cs="Arial"/>
          <w:color w:val="000000"/>
          <w:sz w:val="26"/>
          <w:szCs w:val="26"/>
          <w:lang w:eastAsia="en-US"/>
        </w:rPr>
        <w:t>№ 5</w:t>
      </w:r>
    </w:p>
    <w:p w14:paraId="198313FE" w14:textId="77777777" w:rsidR="00F9215F" w:rsidRDefault="00F9215F" w:rsidP="00F9215F">
      <w:pPr>
        <w:autoSpaceDE w:val="0"/>
        <w:autoSpaceDN w:val="0"/>
        <w:adjustRightInd w:val="0"/>
        <w:rPr>
          <w:rFonts w:ascii="Arial CYR" w:hAnsi="Arial CYR" w:cs="Arial CYR"/>
          <w:b/>
          <w:bCs/>
          <w:color w:val="000000"/>
          <w:sz w:val="26"/>
          <w:szCs w:val="26"/>
          <w:lang w:eastAsia="en-US"/>
        </w:rPr>
      </w:pPr>
    </w:p>
    <w:p w14:paraId="7433E011" w14:textId="655F711B" w:rsidR="00F9215F" w:rsidRDefault="00F9215F" w:rsidP="00F92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en-US"/>
        </w:rPr>
      </w:pPr>
      <w:r>
        <w:rPr>
          <w:rFonts w:ascii="Arial CYR" w:hAnsi="Arial CYR" w:cs="Arial CYR"/>
          <w:b/>
          <w:bCs/>
          <w:color w:val="000000"/>
          <w:sz w:val="26"/>
          <w:szCs w:val="26"/>
          <w:lang w:eastAsia="en-US"/>
        </w:rPr>
        <w:t>Заявка на конкурсное испытание</w:t>
      </w:r>
    </w:p>
    <w:p w14:paraId="6038A3B4" w14:textId="54A2C26D" w:rsidR="00FF7C69" w:rsidRDefault="00FF7C69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20"/>
        <w:gridCol w:w="1496"/>
        <w:gridCol w:w="1452"/>
        <w:gridCol w:w="1550"/>
        <w:gridCol w:w="1721"/>
        <w:gridCol w:w="1507"/>
      </w:tblGrid>
      <w:tr w:rsidR="00F9215F" w14:paraId="4F812DD1" w14:textId="77777777" w:rsidTr="00F9215F">
        <w:tc>
          <w:tcPr>
            <w:tcW w:w="1613" w:type="dxa"/>
            <w:vAlign w:val="center"/>
          </w:tcPr>
          <w:p w14:paraId="1196AAF1" w14:textId="7777777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Номинация.</w:t>
            </w:r>
          </w:p>
          <w:p w14:paraId="5C288DDB" w14:textId="7777777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Наименование конкурсного испытания</w:t>
            </w:r>
          </w:p>
          <w:p w14:paraId="7493A3CD" w14:textId="77777777" w:rsidR="00F9215F" w:rsidRDefault="00F9215F" w:rsidP="00F9215F">
            <w:pPr>
              <w:jc w:val="center"/>
            </w:pPr>
          </w:p>
        </w:tc>
        <w:tc>
          <w:tcPr>
            <w:tcW w:w="1613" w:type="dxa"/>
            <w:vAlign w:val="center"/>
          </w:tcPr>
          <w:p w14:paraId="7508F4BE" w14:textId="3BF66006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Фамилия,</w:t>
            </w:r>
          </w:p>
          <w:p w14:paraId="73A21BF3" w14:textId="7777777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имя, отчество конкурсанта</w:t>
            </w:r>
          </w:p>
          <w:p w14:paraId="5EFFDAEB" w14:textId="77777777" w:rsidR="00F9215F" w:rsidRDefault="00F9215F" w:rsidP="00F9215F">
            <w:pPr>
              <w:jc w:val="center"/>
            </w:pPr>
          </w:p>
        </w:tc>
        <w:tc>
          <w:tcPr>
            <w:tcW w:w="1613" w:type="dxa"/>
            <w:vAlign w:val="center"/>
          </w:tcPr>
          <w:p w14:paraId="6D500916" w14:textId="7777777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Название предмета или тема</w:t>
            </w:r>
          </w:p>
          <w:p w14:paraId="187E557F" w14:textId="77777777" w:rsidR="00F9215F" w:rsidRDefault="00F9215F" w:rsidP="00F9215F">
            <w:pPr>
              <w:jc w:val="center"/>
            </w:pPr>
          </w:p>
        </w:tc>
        <w:tc>
          <w:tcPr>
            <w:tcW w:w="1613" w:type="dxa"/>
            <w:vAlign w:val="center"/>
          </w:tcPr>
          <w:p w14:paraId="5D227165" w14:textId="7777777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Класс/ группа / возраст (в количестве 12 чел.)</w:t>
            </w:r>
          </w:p>
          <w:p w14:paraId="0D6520D6" w14:textId="75CE873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 xml:space="preserve">В номинации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  <w:t>«</w:t>
            </w: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Учитель- дефектолог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  <w:t xml:space="preserve">»: </w:t>
            </w: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минимальное количество - 6 чел.; обучающиеся с РАС</w:t>
            </w:r>
          </w:p>
          <w:p w14:paraId="7BA96FDB" w14:textId="7777777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исТМ</w:t>
            </w:r>
            <w:proofErr w:type="spellEnd"/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 xml:space="preserve"> Н Р- минимальное количество - 2-5 человек</w:t>
            </w:r>
          </w:p>
          <w:p w14:paraId="41A2A0BC" w14:textId="77777777" w:rsidR="00F9215F" w:rsidRDefault="00F9215F" w:rsidP="00F9215F">
            <w:pPr>
              <w:jc w:val="center"/>
            </w:pPr>
          </w:p>
        </w:tc>
        <w:tc>
          <w:tcPr>
            <w:tcW w:w="1613" w:type="dxa"/>
            <w:vAlign w:val="center"/>
          </w:tcPr>
          <w:p w14:paraId="45661A51" w14:textId="7777777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Перечень необходимого оборудования</w:t>
            </w:r>
          </w:p>
          <w:p w14:paraId="16FD1D99" w14:textId="77777777" w:rsidR="00F9215F" w:rsidRDefault="00F9215F" w:rsidP="00F9215F">
            <w:pPr>
              <w:jc w:val="center"/>
            </w:pPr>
          </w:p>
        </w:tc>
        <w:tc>
          <w:tcPr>
            <w:tcW w:w="1614" w:type="dxa"/>
            <w:vAlign w:val="center"/>
          </w:tcPr>
          <w:p w14:paraId="6D90EFD0" w14:textId="77777777" w:rsidR="00F9215F" w:rsidRDefault="00F9215F" w:rsidP="00F92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Примечания</w:t>
            </w:r>
          </w:p>
          <w:p w14:paraId="07652D22" w14:textId="77777777" w:rsidR="00F9215F" w:rsidRDefault="00F9215F" w:rsidP="00F9215F">
            <w:pPr>
              <w:jc w:val="center"/>
            </w:pPr>
          </w:p>
        </w:tc>
      </w:tr>
      <w:tr w:rsidR="00F9215F" w14:paraId="47446D4F" w14:textId="77777777" w:rsidTr="00F9215F">
        <w:tc>
          <w:tcPr>
            <w:tcW w:w="1613" w:type="dxa"/>
          </w:tcPr>
          <w:p w14:paraId="1E7BED05" w14:textId="259489C0" w:rsidR="00F9215F" w:rsidRDefault="00201C56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Воспитатель</w:t>
            </w:r>
            <w:r w:rsidR="00F9215F" w:rsidRPr="00F9215F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 xml:space="preserve"> года</w:t>
            </w:r>
            <w:r w:rsidR="00F9215F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.</w:t>
            </w:r>
          </w:p>
          <w:p w14:paraId="29C79B2C" w14:textId="5E754669" w:rsidR="00F9215F" w:rsidRPr="00F9215F" w:rsidRDefault="00201C56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Педагогическое мероприятие с детьми</w:t>
            </w:r>
            <w:r w:rsidR="00F9215F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613" w:type="dxa"/>
          </w:tcPr>
          <w:p w14:paraId="2847DF3B" w14:textId="77777777" w:rsidR="00201C56" w:rsidRDefault="00201C56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01C56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Фурт</w:t>
            </w:r>
            <w:proofErr w:type="spellEnd"/>
            <w:r w:rsidRPr="00201C56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 xml:space="preserve"> </w:t>
            </w:r>
          </w:p>
          <w:p w14:paraId="69989E34" w14:textId="13A92403" w:rsidR="00F9215F" w:rsidRPr="00F9215F" w:rsidRDefault="00201C56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 w:rsidRPr="00201C56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Елен</w:t>
            </w: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а</w:t>
            </w:r>
            <w:r w:rsidRPr="00201C56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 xml:space="preserve"> Сергеевн</w:t>
            </w: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а</w:t>
            </w:r>
          </w:p>
        </w:tc>
        <w:tc>
          <w:tcPr>
            <w:tcW w:w="1613" w:type="dxa"/>
          </w:tcPr>
          <w:p w14:paraId="1EFA2C13" w14:textId="4015EC43" w:rsidR="006528A2" w:rsidRPr="00F9215F" w:rsidRDefault="007C4AFF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«Техника будущего»</w:t>
            </w:r>
          </w:p>
        </w:tc>
        <w:tc>
          <w:tcPr>
            <w:tcW w:w="1613" w:type="dxa"/>
          </w:tcPr>
          <w:p w14:paraId="7292074D" w14:textId="044B57B7" w:rsidR="00F9215F" w:rsidRDefault="00201C56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 xml:space="preserve">Старший дошкольный возраст, 12 человек </w:t>
            </w:r>
          </w:p>
          <w:p w14:paraId="7E79A00D" w14:textId="119D2FEE" w:rsidR="00F9215F" w:rsidRPr="00F9215F" w:rsidRDefault="00F9215F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13" w:type="dxa"/>
          </w:tcPr>
          <w:p w14:paraId="1AFE1A0C" w14:textId="37DB9A0C" w:rsidR="006528A2" w:rsidRPr="00F9215F" w:rsidRDefault="007C4AFF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 xml:space="preserve">Лего конструктор, 4 стола по возрасту, </w:t>
            </w:r>
            <w:r w:rsidR="00150E1E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м</w:t>
            </w:r>
            <w:r w:rsidR="00150E1E" w:rsidRPr="00150E1E"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>ультимедийное сопровождение</w:t>
            </w:r>
            <w: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  <w:t xml:space="preserve">.     </w:t>
            </w:r>
          </w:p>
        </w:tc>
        <w:tc>
          <w:tcPr>
            <w:tcW w:w="1614" w:type="dxa"/>
          </w:tcPr>
          <w:p w14:paraId="2139F3A3" w14:textId="77777777" w:rsidR="00F9215F" w:rsidRPr="00F9215F" w:rsidRDefault="00F9215F">
            <w:pPr>
              <w:rPr>
                <w:rFonts w:ascii="Arial CYR" w:hAnsi="Arial CYR" w:cs="Arial CYR"/>
                <w:color w:val="000000"/>
                <w:sz w:val="19"/>
                <w:szCs w:val="19"/>
                <w:lang w:eastAsia="en-US"/>
              </w:rPr>
            </w:pPr>
          </w:p>
        </w:tc>
      </w:tr>
    </w:tbl>
    <w:p w14:paraId="0309B08F" w14:textId="77777777" w:rsidR="00F9215F" w:rsidRDefault="00F9215F"/>
    <w:sectPr w:rsidR="00F9215F" w:rsidSect="006528A2">
      <w:pgSz w:w="12240" w:h="15840"/>
      <w:pgMar w:top="1134" w:right="1183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9"/>
    <w:rsid w:val="00150E1E"/>
    <w:rsid w:val="00201C56"/>
    <w:rsid w:val="002A6346"/>
    <w:rsid w:val="006528A2"/>
    <w:rsid w:val="007A12E3"/>
    <w:rsid w:val="007C4AFF"/>
    <w:rsid w:val="00A22096"/>
    <w:rsid w:val="00EC5E59"/>
    <w:rsid w:val="00F9215F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DD3F"/>
  <w15:chartTrackingRefBased/>
  <w15:docId w15:val="{B2EF46ED-693F-4C43-8C3F-06C3E196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4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63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3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3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3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3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3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3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3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3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3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3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63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634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A634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63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634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A63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A63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2A6346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A63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A63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2A634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2A6346"/>
    <w:rPr>
      <w:rFonts w:eastAsiaTheme="minorEastAsia"/>
      <w:color w:val="5A5A5A" w:themeColor="text1" w:themeTint="A5"/>
      <w:spacing w:val="15"/>
      <w:lang w:eastAsia="ru-RU"/>
    </w:rPr>
  </w:style>
  <w:style w:type="character" w:styleId="a8">
    <w:name w:val="Strong"/>
    <w:basedOn w:val="a0"/>
    <w:uiPriority w:val="22"/>
    <w:qFormat/>
    <w:rsid w:val="002A6346"/>
    <w:rPr>
      <w:b/>
      <w:bCs/>
    </w:rPr>
  </w:style>
  <w:style w:type="character" w:styleId="a9">
    <w:name w:val="Emphasis"/>
    <w:basedOn w:val="a0"/>
    <w:uiPriority w:val="20"/>
    <w:qFormat/>
    <w:rsid w:val="002A6346"/>
    <w:rPr>
      <w:i/>
      <w:iCs/>
    </w:rPr>
  </w:style>
  <w:style w:type="paragraph" w:styleId="aa">
    <w:name w:val="No Spacing"/>
    <w:uiPriority w:val="1"/>
    <w:qFormat/>
    <w:rsid w:val="002A634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A63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346"/>
    <w:rPr>
      <w:rFonts w:ascii="Times New Roman" w:hAnsi="Times New Roman"/>
      <w:i/>
      <w:iCs/>
      <w:color w:val="404040" w:themeColor="text1" w:themeTint="BF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2A63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2A6346"/>
    <w:rPr>
      <w:rFonts w:ascii="Times New Roman" w:hAnsi="Times New Roman"/>
      <w:i/>
      <w:iCs/>
      <w:color w:val="4472C4" w:themeColor="accent1"/>
      <w:sz w:val="24"/>
      <w:szCs w:val="24"/>
      <w:lang w:eastAsia="ru-RU"/>
    </w:rPr>
  </w:style>
  <w:style w:type="character" w:styleId="ad">
    <w:name w:val="Subtle Emphasis"/>
    <w:basedOn w:val="a0"/>
    <w:uiPriority w:val="19"/>
    <w:qFormat/>
    <w:rsid w:val="002A634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2A6346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2A6346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2A6346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2A6346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A6346"/>
    <w:pPr>
      <w:outlineLvl w:val="9"/>
    </w:pPr>
  </w:style>
  <w:style w:type="table" w:styleId="af3">
    <w:name w:val="Table Grid"/>
    <w:basedOn w:val="a1"/>
    <w:uiPriority w:val="39"/>
    <w:rsid w:val="00F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8</cp:revision>
  <dcterms:created xsi:type="dcterms:W3CDTF">2026-03-11T05:50:00Z</dcterms:created>
  <dcterms:modified xsi:type="dcterms:W3CDTF">2026-03-11T07:53:00Z</dcterms:modified>
</cp:coreProperties>
</file>